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71" w:rsidRDefault="00060E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 wp14:anchorId="18404B57" wp14:editId="7596F722">
            <wp:simplePos x="0" y="0"/>
            <wp:positionH relativeFrom="column">
              <wp:posOffset>-1236980</wp:posOffset>
            </wp:positionH>
            <wp:positionV relativeFrom="paragraph">
              <wp:posOffset>-540385</wp:posOffset>
            </wp:positionV>
            <wp:extent cx="8407400" cy="3130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8C7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532071" w:rsidRPr="00AE7CA9" w:rsidRDefault="00C348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МЕНЕДЖМЕНТУ ОСВІТИ ТА НАУКИ </w:t>
      </w:r>
    </w:p>
    <w:p w:rsidR="00BB5EFA" w:rsidRPr="00AE7CA9" w:rsidRDefault="00BB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>ПОЛТАВЬКИЙ НАЦІОНАЛЬНИЙ ПЕДАГОГІЧНИЙ УНІВЕРСИТЕТ ІМЕНІ В.Г. КОРОЛЕНКА</w:t>
      </w:r>
    </w:p>
    <w:p w:rsidR="00532071" w:rsidRPr="00AE7CA9" w:rsidRDefault="00C34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БІЛОРУСЬКИЙ ДЕРЖАВНИЙ ПЕДАГОГІЧНИЙ УНІВЕРСИТЕТ  </w:t>
      </w:r>
    </w:p>
    <w:p w:rsidR="00532071" w:rsidRPr="00AE7CA9" w:rsidRDefault="00BB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БІЛОРУСЬКИЙ НАЦІОНАЛЬНИЙ ТЕХНІЧНИЙ УНІВЕРСИТЕТ (РЕСПУБЛІКА БІЛОРУСЬ)</w:t>
      </w:r>
    </w:p>
    <w:p w:rsidR="00532071" w:rsidRPr="00AE7CA9" w:rsidRDefault="00C348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>ВИЩА ШКОЛА ПІДПРИЄМНИЦТВА (Польща)</w:t>
      </w:r>
    </w:p>
    <w:p w:rsidR="00532071" w:rsidRPr="00AE7CA9" w:rsidRDefault="00C348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>ОПОЛЬСЬКИЙ УНІВЕРСИТЕТ (Польща)</w:t>
      </w:r>
    </w:p>
    <w:p w:rsidR="00BB5EFA" w:rsidRPr="00AE7CA9" w:rsidRDefault="00C348C7" w:rsidP="00BB5E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 xml:space="preserve">ТОРУНСЬКИЙ УНІВЕРСИТЕТ ІМЕНІ </w:t>
      </w:r>
      <w:r w:rsidR="00BB5EFA" w:rsidRPr="00AE7C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32071" w:rsidRPr="00AE7CA9" w:rsidRDefault="00AE7C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>СХІДНО-КИТАЙСЬКИЙ ПЕДАГОГІЧНИЙ УНІВЕРСИТЕТ</w:t>
      </w:r>
      <w:r w:rsidR="00C348C7" w:rsidRPr="00AE7CA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E7CA9">
        <w:rPr>
          <w:rFonts w:ascii="Times New Roman" w:eastAsia="Times New Roman" w:hAnsi="Times New Roman" w:cs="Times New Roman"/>
          <w:b/>
          <w:sz w:val="24"/>
          <w:szCs w:val="24"/>
        </w:rPr>
        <w:t>Китай</w:t>
      </w:r>
      <w:r w:rsidR="00C348C7" w:rsidRPr="00AE7CA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60E15" w:rsidRDefault="0006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32071" w:rsidRDefault="00C3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ПРОГРАМА</w:t>
      </w:r>
    </w:p>
    <w:p w:rsidR="00AE7CA9" w:rsidRDefault="00C3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Міжнародної науково-практичної </w:t>
      </w:r>
    </w:p>
    <w:p w:rsidR="00532071" w:rsidRDefault="00AE7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онлайн </w:t>
      </w:r>
      <w:r w:rsidR="00C348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конференції </w:t>
      </w:r>
    </w:p>
    <w:p w:rsidR="00532071" w:rsidRDefault="00C34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«</w:t>
      </w:r>
      <w:r w:rsidR="00AE7CA9" w:rsidRPr="00AE7CA9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ПЕДАГОГІЧНІ ІННОВАЦІЇ ТА ІНСТРУМЕНТИ. ТЕХНІКИ ДЛЯ ОСОБИСТОГО ТА ПСИХОЛОГІЧНОГО РОЗВИТКУ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»</w:t>
      </w: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2071" w:rsidRDefault="00FE0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7C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25</w:t>
      </w:r>
      <w:r w:rsidR="00C348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Pr="00697C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26</w:t>
      </w:r>
      <w:r w:rsidR="00C348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E7C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червня</w:t>
      </w:r>
      <w:r w:rsidR="00C348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2020 року</w:t>
      </w: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071" w:rsidRDefault="0006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val="ru-RU"/>
        </w:rPr>
        <w:drawing>
          <wp:anchor distT="0" distB="0" distL="114300" distR="114300" simplePos="0" relativeHeight="251660288" behindDoc="0" locked="0" layoutInCell="1" allowOverlap="1" wp14:anchorId="0AA32D22" wp14:editId="31071DEF">
            <wp:simplePos x="0" y="0"/>
            <wp:positionH relativeFrom="column">
              <wp:posOffset>2007870</wp:posOffset>
            </wp:positionH>
            <wp:positionV relativeFrom="paragraph">
              <wp:posOffset>173355</wp:posOffset>
            </wp:positionV>
            <wp:extent cx="2145618" cy="199806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-element-01-907x8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18" cy="199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071" w:rsidRDefault="00C3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Київ – 2020</w:t>
      </w:r>
      <w:r>
        <w:br w:type="page"/>
      </w:r>
    </w:p>
    <w:p w:rsidR="00532071" w:rsidRDefault="00C34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ПОРЯДОК РОБОТИ КОНФЕРЕНЦІЇ</w:t>
      </w:r>
    </w:p>
    <w:p w:rsidR="00532071" w:rsidRDefault="00FE0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97C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25</w:t>
      </w:r>
      <w:r w:rsidR="00684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червня</w:t>
      </w:r>
      <w:r w:rsidR="00C348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2020 року</w:t>
      </w: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071" w:rsidRDefault="00C34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 – ВІДКРИТТЯ КОНФЕРЕНЦІЇ</w:t>
      </w:r>
    </w:p>
    <w:p w:rsidR="00532071" w:rsidRDefault="005320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071" w:rsidRDefault="00C3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ВІТАЛЬНЕ СЛОВО</w:t>
      </w: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Дячук</w:t>
      </w:r>
      <w:proofErr w:type="spellEnd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Олександр -</w:t>
      </w:r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викладач кафедри освіти дорослих Навчально-наукового інституту неперервної освіти Національного педагогічного університету імені М.П. Драгоманова – засновник всеукраїнського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журналів.</w:t>
      </w: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F14A6" w:rsidRP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Yongping</w:t>
      </w:r>
      <w:proofErr w:type="spellEnd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Zhu</w:t>
      </w:r>
      <w:proofErr w:type="spellEnd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chair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coordinator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associate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professor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</w:p>
    <w:p w:rsidR="009F14A6" w:rsidRP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Огій Анна - </w:t>
      </w:r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 театральної премії "Київська пектораль", режисер Українського малого драматичного театру, постановниця вистав театру імені Івана Франка</w:t>
      </w:r>
    </w:p>
    <w:p w:rsidR="009F14A6" w:rsidRP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4A6" w:rsidRP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Іманова</w:t>
      </w:r>
      <w:proofErr w:type="spellEnd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Севіндж</w:t>
      </w:r>
      <w:proofErr w:type="spellEnd"/>
      <w:r w:rsidRPr="009F1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- </w:t>
      </w:r>
      <w:r w:rsidRPr="009F14A6"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аспірантка Полтавського Національного педагогічного університету імені В.Г. Короленка Факультет технології та дизайну</w:t>
      </w: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F1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ВИСТУПИ СПІКЕРІВ КОНФЕРЕНЦІЇ </w:t>
      </w:r>
      <w:r w:rsidR="00FE0BC0" w:rsidRPr="00FE0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ЧЕРВНЯ З 10:00 ДО 14:00</w:t>
      </w: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Тренінги з підвищення кваліфікації </w:t>
      </w:r>
      <w:r w:rsidR="00FE0BC0" w:rsidRPr="00FE0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червня з 14:00 до 18:00, </w:t>
      </w:r>
      <w:r w:rsidR="00FE0BC0" w:rsidRPr="00FE0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червня з 11:00 до 18:00</w:t>
      </w: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Теми тренінгів: </w:t>
      </w:r>
    </w:p>
    <w:p w:rsidR="00060E15" w:rsidRDefault="00060E15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нових підходів в НУШ </w:t>
      </w:r>
    </w:p>
    <w:p w:rsidR="00307D87" w:rsidRPr="00307D87" w:rsidRDefault="00673F69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Обґрунтування</w:t>
      </w:r>
      <w:r w:rsidR="00307D87"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педагогічної </w:t>
      </w:r>
      <w:proofErr w:type="spellStart"/>
      <w:r w:rsidR="00307D87"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інноватики</w:t>
      </w:r>
      <w:proofErr w:type="spellEnd"/>
      <w:r w:rsidR="00307D87"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інформаційному суспільстві </w:t>
      </w:r>
    </w:p>
    <w:p w:rsid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Інклюзивне середовище в закладі освіти </w:t>
      </w:r>
    </w:p>
    <w:p w:rsidR="00673F69" w:rsidRDefault="00673F69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F69">
        <w:rPr>
          <w:rFonts w:ascii="Times New Roman" w:eastAsia="Times New Roman" w:hAnsi="Times New Roman" w:cs="Times New Roman"/>
          <w:color w:val="000000"/>
          <w:sz w:val="28"/>
          <w:szCs w:val="28"/>
        </w:rPr>
        <w:t>7 звичок щасливого вчителя</w:t>
      </w:r>
    </w:p>
    <w:p w:rsidR="00673F69" w:rsidRPr="00307D87" w:rsidRDefault="00673F69" w:rsidP="0067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Сучасне управління навчальним закладом</w:t>
      </w:r>
    </w:p>
    <w:p w:rsidR="00673F69" w:rsidRPr="00307D87" w:rsidRDefault="00673F69" w:rsidP="0067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Безкоштовний доступ вчителів до платних сервісів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</w:p>
    <w:p w:rsidR="00673F69" w:rsidRPr="00307D87" w:rsidRDefault="00673F69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Спрощення роботи вчителя з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сервісами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 ресурси у навчанні предмета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Інтернет-ресурси та вибір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іноземної мови 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Дистанційна освіта. Організація та супровід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 та мотиви сучасного викладача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Інструменти для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вебінарів</w:t>
      </w:r>
      <w:proofErr w:type="spellEnd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Інтернет-конференцій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Елементи STEAM освіти в НУШ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 інтерактивного навчання на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української мови та літератури, зарубіжної літератури 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 інтерактивного навчання на </w:t>
      </w:r>
      <w:proofErr w:type="spellStart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природничо-математичних дисциплін 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STEAM–освіта учнів   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навчальним закладом в інформаційному суспільстві</w:t>
      </w:r>
    </w:p>
    <w:p w:rsidR="00307D87" w:rsidRPr="00307D87" w:rsidRDefault="00307D87" w:rsidP="0030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Моніторингу якості освіти </w:t>
      </w: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87" w:rsidRDefault="00307D8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4A6" w:rsidRDefault="009F14A6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071" w:rsidRDefault="00C348C7" w:rsidP="009F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32071">
      <w:foot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6F" w:rsidRDefault="000E356F">
      <w:pPr>
        <w:spacing w:line="240" w:lineRule="auto"/>
      </w:pPr>
      <w:r>
        <w:separator/>
      </w:r>
    </w:p>
  </w:endnote>
  <w:endnote w:type="continuationSeparator" w:id="0">
    <w:p w:rsidR="000E356F" w:rsidRDefault="000E3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C7" w:rsidRDefault="00C34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noProof/>
        <w:color w:val="000000"/>
        <w:lang w:val="ru-RU"/>
      </w:rPr>
      <mc:AlternateContent>
        <mc:Choice Requires="wps">
          <w:drawing>
            <wp:inline distT="0" distB="0" distL="0" distR="0">
              <wp:extent cx="5476875" cy="54610"/>
              <wp:effectExtent l="0" t="0" r="0" b="0"/>
              <wp:docPr id="1" name="Блок-схема: реш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48C7" w:rsidRDefault="00C348C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1" o:spid="_x0000_s1026" type="#_x0000_t110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" stroked="f">
              <v:textbox inset="2.53958mm,2.53958mm,2.53958mm,2.53958mm">
                <w:txbxContent>
                  <w:p w:rsidR="00C348C7" w:rsidRDefault="00C348C7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C348C7" w:rsidRDefault="00C34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7C3B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6F" w:rsidRDefault="000E356F">
      <w:pPr>
        <w:spacing w:line="240" w:lineRule="auto"/>
      </w:pPr>
      <w:r>
        <w:separator/>
      </w:r>
    </w:p>
  </w:footnote>
  <w:footnote w:type="continuationSeparator" w:id="0">
    <w:p w:rsidR="000E356F" w:rsidRDefault="000E3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1"/>
    <w:rsid w:val="00060E15"/>
    <w:rsid w:val="000E356F"/>
    <w:rsid w:val="00307D87"/>
    <w:rsid w:val="004C7176"/>
    <w:rsid w:val="00532071"/>
    <w:rsid w:val="006409B0"/>
    <w:rsid w:val="00640AFA"/>
    <w:rsid w:val="00673F69"/>
    <w:rsid w:val="00684111"/>
    <w:rsid w:val="00697C3B"/>
    <w:rsid w:val="009F14A6"/>
    <w:rsid w:val="00AE7CA9"/>
    <w:rsid w:val="00BB5EFA"/>
    <w:rsid w:val="00C348C7"/>
    <w:rsid w:val="00E14D2F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D985-1383-4C61-93EF-4EAD77F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2020-06-15T13:47:00Z</dcterms:created>
  <dcterms:modified xsi:type="dcterms:W3CDTF">2020-06-15T13:47:00Z</dcterms:modified>
</cp:coreProperties>
</file>